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7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74"/>
          <w:u w:val="single"/>
          <w:shd w:fill="auto" w:val="clear"/>
        </w:rPr>
        <w:t xml:space="preserve">Sb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74"/>
          <w:u w:val="single"/>
          <w:shd w:fill="auto" w:val="clear"/>
        </w:rPr>
        <w:t xml:space="preserve">ěr použit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74"/>
          <w:u w:val="single"/>
          <w:shd w:fill="auto" w:val="clear"/>
        </w:rPr>
        <w:t xml:space="preserve">ých tiskových kazet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6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60"/>
          <w:shd w:fill="auto" w:val="clear"/>
        </w:rPr>
        <w:t xml:space="preserve">Pou</w:t>
      </w:r>
      <w:r>
        <w:rPr>
          <w:rFonts w:ascii="Calibri" w:hAnsi="Calibri" w:cs="Calibri" w:eastAsia="Calibri"/>
          <w:color w:val="auto"/>
          <w:spacing w:val="0"/>
          <w:position w:val="0"/>
          <w:sz w:val="60"/>
          <w:shd w:fill="auto" w:val="clear"/>
        </w:rPr>
        <w:t xml:space="preserve">žit</w:t>
      </w:r>
      <w:r>
        <w:rPr>
          <w:rFonts w:ascii="Calibri" w:hAnsi="Calibri" w:cs="Calibri" w:eastAsia="Calibri"/>
          <w:color w:val="auto"/>
          <w:spacing w:val="0"/>
          <w:position w:val="0"/>
          <w:sz w:val="60"/>
          <w:shd w:fill="auto" w:val="clear"/>
        </w:rPr>
        <w:t xml:space="preserve">é tonerové a inkoustové kazety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6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60"/>
          <w:shd w:fill="auto" w:val="clear"/>
        </w:rPr>
        <w:t xml:space="preserve">NEPAT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60"/>
          <w:shd w:fill="auto" w:val="clear"/>
        </w:rPr>
        <w:t xml:space="preserve">Ř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60"/>
          <w:shd w:fill="auto" w:val="clear"/>
        </w:rPr>
        <w:t xml:space="preserve">Í DO SM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60"/>
          <w:shd w:fill="auto" w:val="clear"/>
        </w:rPr>
        <w:t xml:space="preserve">ĚSN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60"/>
          <w:shd w:fill="auto" w:val="clear"/>
        </w:rPr>
        <w:t xml:space="preserve">ÉHO ODPADU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5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Tisková kazeta je elektroodpad,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odevzdává se do sb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ěrn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ého boxu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.</w:t>
        <w:br/>
        <w:t xml:space="preserve">Odevzdané kazety jsou p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řed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ávány firmám provád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ěj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ící renovace tiskových kazet.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52"/>
          <w:shd w:fill="auto" w:val="clear"/>
        </w:rPr>
      </w:pPr>
    </w:p>
    <w:tbl>
      <w:tblPr/>
      <w:tblGrid>
        <w:gridCol w:w="4902"/>
        <w:gridCol w:w="5076"/>
      </w:tblGrid>
      <w:tr>
        <w:trPr>
          <w:trHeight w:val="1" w:hRule="atLeast"/>
          <w:jc w:val="left"/>
        </w:trPr>
        <w:tc>
          <w:tcPr>
            <w:tcW w:w="49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Odevzdanou tonerovou kazetou dojde k úspo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ře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671 gram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ů odpadu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a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956 gramů emis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í CO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  <w:vertAlign w:val="subscript"/>
              </w:rPr>
              <w:t xml:space="preserve">2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</w:tc>
        <w:tc>
          <w:tcPr>
            <w:tcW w:w="5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Odevzdanou inkoustovou kazetou dojde k úspo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ře</w:t>
              <w:br/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91 gramů odpadu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a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137 gramů emis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í CO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  <w:vertAlign w:val="subscript"/>
              </w:rPr>
              <w:t xml:space="preserve">2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  <w:br/>
            </w:r>
          </w:p>
        </w:tc>
      </w:tr>
      <w:tr>
        <w:trPr>
          <w:trHeight w:val="1" w:hRule="atLeast"/>
          <w:jc w:val="left"/>
        </w:trPr>
        <w:tc>
          <w:tcPr>
            <w:tcW w:w="49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2033" w:dyaOrig="2033">
                <v:rect xmlns:o="urn:schemas-microsoft-com:office:office" xmlns:v="urn:schemas-microsoft-com:vml" id="rectole0000000000" style="width:101.650000pt;height:101.650000pt" o:preferrelative="t" o:ole="">
                  <o:lock v:ext="edit"/>
                  <v:imagedata xmlns:r="http://schemas.openxmlformats.org/officeDocument/2006/relationships" r:id="docRId1" o:title=""/>
                </v:rect>
      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      </w:objec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                 </w:t>
            </w:r>
          </w:p>
        </w:tc>
        <w:tc>
          <w:tcPr>
            <w:tcW w:w="50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2033" w:dyaOrig="2033">
                <v:rect xmlns:o="urn:schemas-microsoft-com:office:office" xmlns:v="urn:schemas-microsoft-com:vml" id="rectole0000000001" style="width:101.650000pt;height:101.650000pt" o:preferrelative="t" o:ole="">
                  <o:lock v:ext="edit"/>
                  <v:imagedata xmlns:r="http://schemas.openxmlformats.org/officeDocument/2006/relationships" r:id="docRId3" o:title=""/>
                </v:rect>
      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      </w:objec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52"/>
          <w:shd w:fill="auto" w:val="clear"/>
        </w:rPr>
        <w:t xml:space="preserve">Sb</w:t>
      </w:r>
      <w:r>
        <w:rPr>
          <w:rFonts w:ascii="Calibri" w:hAnsi="Calibri" w:cs="Calibri" w:eastAsia="Calibri"/>
          <w:color w:val="auto"/>
          <w:spacing w:val="0"/>
          <w:position w:val="0"/>
          <w:sz w:val="52"/>
          <w:shd w:fill="auto" w:val="clear"/>
        </w:rPr>
        <w:t xml:space="preserve">ěrn</w:t>
      </w:r>
      <w:r>
        <w:rPr>
          <w:rFonts w:ascii="Calibri" w:hAnsi="Calibri" w:cs="Calibri" w:eastAsia="Calibri"/>
          <w:color w:val="auto"/>
          <w:spacing w:val="0"/>
          <w:position w:val="0"/>
          <w:sz w:val="52"/>
          <w:shd w:fill="auto" w:val="clear"/>
        </w:rPr>
        <w:t xml:space="preserve">ý box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52"/>
          <w:shd w:fill="auto" w:val="clear"/>
        </w:rPr>
        <w:t xml:space="preserve">naleznete</w:t>
        <w:br/>
      </w:r>
      <w:r>
        <w:rPr>
          <w:rFonts w:ascii="Calibri" w:hAnsi="Calibri" w:cs="Calibri" w:eastAsia="Calibri"/>
          <w:color w:val="auto"/>
          <w:spacing w:val="0"/>
          <w:position w:val="0"/>
          <w:sz w:val="52"/>
          <w:shd w:fill="auto" w:val="clear"/>
        </w:rPr>
        <w:t xml:space="preserve">ve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52"/>
          <w:shd w:fill="auto" w:val="clear"/>
        </w:rPr>
        <w:t xml:space="preserve">vchodu do OÚ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52"/>
          <w:shd w:fill="auto" w:val="clear"/>
        </w:rPr>
        <w:t xml:space="preserve">Dvaka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52"/>
          <w:shd w:fill="auto" w:val="clear"/>
        </w:rPr>
        <w:t xml:space="preserve">čovice</w:t>
      </w:r>
      <w:r>
        <w:rPr>
          <w:rFonts w:ascii="Calibri" w:hAnsi="Calibri" w:cs="Calibri" w:eastAsia="Calibri"/>
          <w:color w:val="auto"/>
          <w:spacing w:val="0"/>
          <w:position w:val="0"/>
          <w:sz w:val="52"/>
          <w:shd w:fill="auto" w:val="clear"/>
        </w:rPr>
        <w:t xml:space="preserve">,</w:t>
        <w:br/>
      </w: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p</w:t>
      </w: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ístupný je v  </w:t>
      </w: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Pond</w:t>
      </w: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ěl</w:t>
      </w: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í</w:t>
      </w: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 od 18:30 </w:t>
      </w: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19</w:t>
      </w: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:</w:t>
      </w: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30</w:t>
      </w:r>
    </w:p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2470" w:dyaOrig="3513">
          <v:rect xmlns:o="urn:schemas-microsoft-com:office:office" xmlns:v="urn:schemas-microsoft-com:vml" id="rectole0000000002" style="width:123.500000pt;height:175.65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media/image2.wmf" Id="docRId5" Type="http://schemas.openxmlformats.org/officeDocument/2006/relationships/image" /><Relationship Target="styles.xml" Id="docRId7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embeddings/oleObject2.bin" Id="docRId4" Type="http://schemas.openxmlformats.org/officeDocument/2006/relationships/oleObject" /><Relationship Target="numbering.xml" Id="docRId6" Type="http://schemas.openxmlformats.org/officeDocument/2006/relationships/numbering" /></Relationships>
</file>